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637"/>
        <w:gridCol w:w="466"/>
        <w:gridCol w:w="4922"/>
      </w:tblGrid>
      <w:tr w:rsidR="00E22A8A" w14:paraId="218E64E7" w14:textId="77777777">
        <w:trPr>
          <w:trHeight w:val="793"/>
        </w:trPr>
        <w:tc>
          <w:tcPr>
            <w:tcW w:w="5384" w:type="dxa"/>
            <w:gridSpan w:val="2"/>
            <w:tcBorders>
              <w:right w:val="nil"/>
            </w:tcBorders>
          </w:tcPr>
          <w:p w14:paraId="00595297" w14:textId="77777777" w:rsidR="00E22A8A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176CAC"/>
                <w:spacing w:val="-2"/>
                <w:sz w:val="28"/>
              </w:rPr>
              <w:t>Sigepe</w:t>
            </w:r>
          </w:p>
          <w:p w14:paraId="7DC22B11" w14:textId="77777777" w:rsidR="00E22A8A" w:rsidRDefault="00000000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176CAC"/>
                <w:sz w:val="28"/>
              </w:rPr>
              <w:t>Sistema</w:t>
            </w:r>
            <w:r>
              <w:rPr>
                <w:b/>
                <w:color w:val="176CAC"/>
                <w:spacing w:val="-2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de</w:t>
            </w:r>
            <w:r>
              <w:rPr>
                <w:b/>
                <w:color w:val="176CAC"/>
                <w:spacing w:val="-3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Gestão</w:t>
            </w:r>
            <w:r>
              <w:rPr>
                <w:b/>
                <w:color w:val="176CAC"/>
                <w:spacing w:val="-3"/>
                <w:sz w:val="28"/>
              </w:rPr>
              <w:t xml:space="preserve"> </w:t>
            </w:r>
            <w:r>
              <w:rPr>
                <w:b/>
                <w:color w:val="176CAC"/>
                <w:sz w:val="28"/>
              </w:rPr>
              <w:t>de</w:t>
            </w:r>
            <w:r>
              <w:rPr>
                <w:b/>
                <w:color w:val="176CAC"/>
                <w:spacing w:val="-2"/>
                <w:sz w:val="28"/>
              </w:rPr>
              <w:t xml:space="preserve"> Pessoas</w:t>
            </w:r>
          </w:p>
        </w:tc>
        <w:tc>
          <w:tcPr>
            <w:tcW w:w="466" w:type="dxa"/>
            <w:tcBorders>
              <w:left w:val="nil"/>
            </w:tcBorders>
          </w:tcPr>
          <w:p w14:paraId="1CFB1E92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22" w:type="dxa"/>
          </w:tcPr>
          <w:p w14:paraId="68D07E69" w14:textId="77777777" w:rsidR="00E22A8A" w:rsidRDefault="00000000">
            <w:pPr>
              <w:pStyle w:val="TableParagraph"/>
              <w:ind w:left="31" w:right="-15"/>
              <w:rPr>
                <w:b/>
                <w:sz w:val="28"/>
              </w:rPr>
            </w:pPr>
            <w:r>
              <w:rPr>
                <w:b/>
                <w:color w:val="FC6600"/>
                <w:sz w:val="28"/>
              </w:rPr>
              <w:t>Termo</w:t>
            </w:r>
            <w:r>
              <w:rPr>
                <w:b/>
                <w:color w:val="FC6600"/>
                <w:spacing w:val="-2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de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Ciência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da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z w:val="28"/>
              </w:rPr>
              <w:t>Chefia</w:t>
            </w:r>
            <w:r>
              <w:rPr>
                <w:b/>
                <w:color w:val="FC6600"/>
                <w:spacing w:val="-3"/>
                <w:sz w:val="28"/>
              </w:rPr>
              <w:t xml:space="preserve"> </w:t>
            </w:r>
            <w:r>
              <w:rPr>
                <w:b/>
                <w:color w:val="FC6600"/>
                <w:spacing w:val="-2"/>
                <w:sz w:val="28"/>
              </w:rPr>
              <w:t>Imediata</w:t>
            </w:r>
          </w:p>
        </w:tc>
      </w:tr>
      <w:tr w:rsidR="00E22A8A" w14:paraId="18430ABA" w14:textId="77777777">
        <w:trPr>
          <w:trHeight w:val="358"/>
        </w:trPr>
        <w:tc>
          <w:tcPr>
            <w:tcW w:w="10772" w:type="dxa"/>
            <w:gridSpan w:val="4"/>
            <w:shd w:val="clear" w:color="auto" w:fill="DFDFDF"/>
          </w:tcPr>
          <w:p w14:paraId="6EC1B4D4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1.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IDENTIFICAÇÃO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SERVIDOR</w:t>
            </w:r>
          </w:p>
        </w:tc>
      </w:tr>
      <w:tr w:rsidR="00E22A8A" w14:paraId="7ED3E857" w14:textId="77777777">
        <w:trPr>
          <w:trHeight w:val="355"/>
        </w:trPr>
        <w:tc>
          <w:tcPr>
            <w:tcW w:w="10772" w:type="dxa"/>
            <w:gridSpan w:val="4"/>
          </w:tcPr>
          <w:p w14:paraId="5EFF2FA6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Nome: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TAMIRES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COSTA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pacing w:val="-4"/>
                <w:sz w:val="18"/>
              </w:rPr>
              <w:t>LIMA</w:t>
            </w:r>
          </w:p>
        </w:tc>
      </w:tr>
      <w:tr w:rsidR="00E22A8A" w14:paraId="474CBECC" w14:textId="77777777">
        <w:trPr>
          <w:trHeight w:val="357"/>
        </w:trPr>
        <w:tc>
          <w:tcPr>
            <w:tcW w:w="5850" w:type="dxa"/>
            <w:gridSpan w:val="3"/>
          </w:tcPr>
          <w:p w14:paraId="2285472C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CPF:</w:t>
            </w:r>
            <w:r>
              <w:rPr>
                <w:b/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003.623.892-</w:t>
            </w:r>
            <w:r>
              <w:rPr>
                <w:color w:val="212121"/>
                <w:spacing w:val="-5"/>
                <w:sz w:val="18"/>
              </w:rPr>
              <w:t>92</w:t>
            </w:r>
          </w:p>
        </w:tc>
        <w:tc>
          <w:tcPr>
            <w:tcW w:w="4922" w:type="dxa"/>
          </w:tcPr>
          <w:p w14:paraId="6E08164F" w14:textId="77777777" w:rsidR="00E22A8A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Cargo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Efetivo: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ASSISTENTE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EM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ADMINISTRAÇÃO</w:t>
            </w:r>
          </w:p>
        </w:tc>
      </w:tr>
      <w:tr w:rsidR="00E22A8A" w14:paraId="4276704C" w14:textId="77777777">
        <w:trPr>
          <w:trHeight w:val="356"/>
        </w:trPr>
        <w:tc>
          <w:tcPr>
            <w:tcW w:w="5850" w:type="dxa"/>
            <w:gridSpan w:val="3"/>
          </w:tcPr>
          <w:p w14:paraId="664079BD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Matrícula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Siape: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2272373</w:t>
            </w:r>
          </w:p>
        </w:tc>
        <w:tc>
          <w:tcPr>
            <w:tcW w:w="4922" w:type="dxa"/>
          </w:tcPr>
          <w:p w14:paraId="528B3B80" w14:textId="77777777" w:rsidR="00E22A8A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Unidade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de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Exercício: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COCAP/DEDPE/DISGP</w:t>
            </w:r>
          </w:p>
        </w:tc>
      </w:tr>
      <w:tr w:rsidR="00E22A8A" w14:paraId="6A69153D" w14:textId="77777777">
        <w:trPr>
          <w:trHeight w:val="357"/>
        </w:trPr>
        <w:tc>
          <w:tcPr>
            <w:tcW w:w="5850" w:type="dxa"/>
            <w:gridSpan w:val="3"/>
          </w:tcPr>
          <w:p w14:paraId="54BEE26F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E-mail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Institucional: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  <w:hyperlink r:id="rId4">
              <w:r>
                <w:rPr>
                  <w:color w:val="212121"/>
                  <w:spacing w:val="-2"/>
                  <w:sz w:val="18"/>
                </w:rPr>
                <w:t>TAMIRES.LIMA@IFAC.EDU.BR</w:t>
              </w:r>
            </w:hyperlink>
          </w:p>
        </w:tc>
        <w:tc>
          <w:tcPr>
            <w:tcW w:w="4922" w:type="dxa"/>
          </w:tcPr>
          <w:p w14:paraId="3A019976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22A8A" w14:paraId="0CEFD13A" w14:textId="77777777">
        <w:trPr>
          <w:trHeight w:val="355"/>
        </w:trPr>
        <w:tc>
          <w:tcPr>
            <w:tcW w:w="5850" w:type="dxa"/>
            <w:gridSpan w:val="3"/>
          </w:tcPr>
          <w:p w14:paraId="5C60A90A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Telefone: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68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999882798</w:t>
            </w:r>
          </w:p>
        </w:tc>
        <w:tc>
          <w:tcPr>
            <w:tcW w:w="4922" w:type="dxa"/>
          </w:tcPr>
          <w:p w14:paraId="0341C359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22A8A" w14:paraId="435FF023" w14:textId="77777777">
        <w:trPr>
          <w:trHeight w:val="357"/>
        </w:trPr>
        <w:tc>
          <w:tcPr>
            <w:tcW w:w="10772" w:type="dxa"/>
            <w:gridSpan w:val="4"/>
            <w:shd w:val="clear" w:color="auto" w:fill="DFDFDF"/>
          </w:tcPr>
          <w:p w14:paraId="673A51C5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2.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IDENTIFICAÇÃO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IMEDIATA</w:t>
            </w:r>
          </w:p>
        </w:tc>
      </w:tr>
      <w:tr w:rsidR="00E22A8A" w14:paraId="6AF63F30" w14:textId="77777777">
        <w:trPr>
          <w:trHeight w:val="356"/>
        </w:trPr>
        <w:tc>
          <w:tcPr>
            <w:tcW w:w="10772" w:type="dxa"/>
            <w:gridSpan w:val="4"/>
          </w:tcPr>
          <w:p w14:paraId="528C49C0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Nome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Imediata:</w:t>
            </w:r>
            <w:r>
              <w:rPr>
                <w:b/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ISABEL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CRISTINA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SOARES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PESSOA</w:t>
            </w:r>
          </w:p>
        </w:tc>
      </w:tr>
      <w:tr w:rsidR="00E22A8A" w14:paraId="08DD0268" w14:textId="77777777">
        <w:trPr>
          <w:trHeight w:val="563"/>
        </w:trPr>
        <w:tc>
          <w:tcPr>
            <w:tcW w:w="5850" w:type="dxa"/>
            <w:gridSpan w:val="3"/>
          </w:tcPr>
          <w:p w14:paraId="03E2F89F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Cargo/Função</w:t>
            </w:r>
            <w:r>
              <w:rPr>
                <w:color w:val="212121"/>
                <w:sz w:val="18"/>
              </w:rPr>
              <w:t>:</w:t>
            </w:r>
            <w:r>
              <w:rPr>
                <w:color w:val="212121"/>
                <w:spacing w:val="-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CHEFE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DEPARTAMENTO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DESENV.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 PESSOAS - DEDPE</w:t>
            </w:r>
          </w:p>
        </w:tc>
        <w:tc>
          <w:tcPr>
            <w:tcW w:w="4922" w:type="dxa"/>
          </w:tcPr>
          <w:p w14:paraId="356899B2" w14:textId="77777777" w:rsidR="00E22A8A" w:rsidRDefault="00000000">
            <w:pPr>
              <w:pStyle w:val="TableParagraph"/>
              <w:spacing w:before="179"/>
              <w:ind w:left="31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>E-mail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Institucional:</w:t>
            </w:r>
            <w:r>
              <w:rPr>
                <w:b/>
                <w:color w:val="212121"/>
                <w:spacing w:val="-2"/>
                <w:sz w:val="18"/>
              </w:rPr>
              <w:t xml:space="preserve"> </w:t>
            </w:r>
            <w:hyperlink r:id="rId5">
              <w:r>
                <w:rPr>
                  <w:color w:val="212121"/>
                  <w:spacing w:val="-2"/>
                  <w:sz w:val="18"/>
                </w:rPr>
                <w:t>ISABEL.PESSOA@IFAC.EDU.BR</w:t>
              </w:r>
            </w:hyperlink>
          </w:p>
        </w:tc>
      </w:tr>
      <w:tr w:rsidR="00E22A8A" w14:paraId="44D7D0C9" w14:textId="77777777">
        <w:trPr>
          <w:trHeight w:val="358"/>
        </w:trPr>
        <w:tc>
          <w:tcPr>
            <w:tcW w:w="10772" w:type="dxa"/>
            <w:gridSpan w:val="4"/>
            <w:shd w:val="clear" w:color="auto" w:fill="DFDFDF"/>
          </w:tcPr>
          <w:p w14:paraId="21B200DD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3.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JUSTIFICATIVA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PARTICIPAÇÃO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DO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SERVIDOR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NA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LICENÇA</w:t>
            </w:r>
            <w:r>
              <w:rPr>
                <w:b/>
                <w:color w:val="212121"/>
                <w:spacing w:val="-6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PARA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CAPACITAÇÃO</w:t>
            </w:r>
          </w:p>
        </w:tc>
      </w:tr>
      <w:tr w:rsidR="00E22A8A" w14:paraId="6F0ED566" w14:textId="77777777">
        <w:trPr>
          <w:trHeight w:val="517"/>
        </w:trPr>
        <w:tc>
          <w:tcPr>
            <w:tcW w:w="10772" w:type="dxa"/>
            <w:gridSpan w:val="4"/>
          </w:tcPr>
          <w:p w14:paraId="26719932" w14:textId="77777777" w:rsidR="00E22A8A" w:rsidRDefault="00000000">
            <w:pPr>
              <w:pStyle w:val="TableParagraph"/>
              <w:spacing w:before="74"/>
              <w:ind w:right="96"/>
              <w:rPr>
                <w:i/>
                <w:sz w:val="16"/>
              </w:rPr>
            </w:pPr>
            <w:r>
              <w:rPr>
                <w:i/>
                <w:color w:val="212121"/>
                <w:sz w:val="16"/>
              </w:rPr>
              <w:t>Conforme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Instrução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Normativa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nº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21/2021,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art.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28,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inciso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III,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processo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afastamento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servidor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deverá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instruído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com</w:t>
            </w:r>
            <w:r>
              <w:rPr>
                <w:i/>
                <w:color w:val="212121"/>
                <w:spacing w:val="-4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as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seguintes informações: III - justificativa quanto ao interesse da administração pública naquela ação, visando o desenvolvimento do servidor.</w:t>
            </w:r>
          </w:p>
        </w:tc>
      </w:tr>
      <w:tr w:rsidR="00E22A8A" w14:paraId="35A1142D" w14:textId="77777777">
        <w:trPr>
          <w:trHeight w:val="977"/>
        </w:trPr>
        <w:tc>
          <w:tcPr>
            <w:tcW w:w="10772" w:type="dxa"/>
            <w:gridSpan w:val="4"/>
          </w:tcPr>
          <w:p w14:paraId="271D99C6" w14:textId="6D233584" w:rsidR="00E22A8A" w:rsidRDefault="00000000">
            <w:pPr>
              <w:pStyle w:val="TableParagraph"/>
              <w:rPr>
                <w:sz w:val="18"/>
              </w:rPr>
            </w:pPr>
            <w:r>
              <w:rPr>
                <w:color w:val="212121"/>
                <w:sz w:val="18"/>
              </w:rPr>
              <w:t xml:space="preserve">A participação no curso </w:t>
            </w:r>
            <w:r w:rsidR="00EC5F8A">
              <w:rPr>
                <w:color w:val="212121"/>
                <w:sz w:val="18"/>
              </w:rPr>
              <w:t>Direito Administrativo</w:t>
            </w:r>
            <w:r>
              <w:rPr>
                <w:color w:val="212121"/>
                <w:sz w:val="18"/>
              </w:rPr>
              <w:t xml:space="preserve"> é necessária para fins de aprendizado e aprimoramento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conhecimentos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em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administração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pública,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uma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vez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que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estou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lotada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 w:rsidR="00EC5F8A">
              <w:rPr>
                <w:color w:val="212121"/>
                <w:sz w:val="18"/>
              </w:rPr>
              <w:t xml:space="preserve">Administração pública federal, sendo de grande importância os assuntos abordados no curso em questão. Considerando ainda a relação direta tanto como meu cargo atual, como tambem o ambiente organizacional e minha formação acadêmica. </w:t>
            </w:r>
          </w:p>
        </w:tc>
      </w:tr>
      <w:tr w:rsidR="00E22A8A" w14:paraId="4BDC9C2C" w14:textId="77777777">
        <w:trPr>
          <w:trHeight w:val="356"/>
        </w:trPr>
        <w:tc>
          <w:tcPr>
            <w:tcW w:w="10772" w:type="dxa"/>
            <w:gridSpan w:val="4"/>
            <w:shd w:val="clear" w:color="auto" w:fill="DFDFDF"/>
          </w:tcPr>
          <w:p w14:paraId="7F8FD49E" w14:textId="77777777" w:rsidR="00E22A8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12121"/>
                <w:sz w:val="18"/>
              </w:rPr>
              <w:t>4.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ANUÊNCIA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DA</w:t>
            </w:r>
            <w:r>
              <w:rPr>
                <w:b/>
                <w:color w:val="212121"/>
                <w:spacing w:val="-5"/>
                <w:sz w:val="18"/>
              </w:rPr>
              <w:t xml:space="preserve"> </w:t>
            </w:r>
            <w:r>
              <w:rPr>
                <w:b/>
                <w:color w:val="212121"/>
                <w:sz w:val="18"/>
              </w:rPr>
              <w:t>CHEFIA</w:t>
            </w:r>
            <w:r>
              <w:rPr>
                <w:b/>
                <w:color w:val="212121"/>
                <w:spacing w:val="-4"/>
                <w:sz w:val="18"/>
              </w:rPr>
              <w:t xml:space="preserve"> </w:t>
            </w:r>
            <w:r>
              <w:rPr>
                <w:b/>
                <w:color w:val="212121"/>
                <w:spacing w:val="-2"/>
                <w:sz w:val="18"/>
              </w:rPr>
              <w:t>IMEDIATA</w:t>
            </w:r>
          </w:p>
        </w:tc>
      </w:tr>
      <w:tr w:rsidR="00E22A8A" w14:paraId="267943EE" w14:textId="77777777">
        <w:trPr>
          <w:trHeight w:val="702"/>
        </w:trPr>
        <w:tc>
          <w:tcPr>
            <w:tcW w:w="10772" w:type="dxa"/>
            <w:gridSpan w:val="4"/>
          </w:tcPr>
          <w:p w14:paraId="696017AD" w14:textId="77777777" w:rsidR="00E22A8A" w:rsidRDefault="00000000">
            <w:pPr>
              <w:pStyle w:val="TableParagraph"/>
              <w:spacing w:before="76"/>
              <w:ind w:right="96"/>
              <w:rPr>
                <w:i/>
                <w:sz w:val="16"/>
              </w:rPr>
            </w:pPr>
            <w:r>
              <w:rPr>
                <w:i/>
                <w:color w:val="212121"/>
                <w:sz w:val="16"/>
              </w:rPr>
              <w:t>Conforme Instrução Normativa nº 21/2021, art. 28, inciso V, o processo de afastamento do servidor deverá ser instruído com as seguintes informações: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V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-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manifestação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imediata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servidor,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com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sua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concordância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quanto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à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solicitação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e,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conforme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art.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33,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inciso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I,</w:t>
            </w:r>
            <w:r>
              <w:rPr>
                <w:i/>
                <w:color w:val="212121"/>
                <w:spacing w:val="-2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 imediata do servidor avaliará a compatibilidade entre a solicitação e o planejamento dos afastamentos de toda força de trabalho da unidade.</w:t>
            </w:r>
          </w:p>
        </w:tc>
      </w:tr>
      <w:tr w:rsidR="00E22A8A" w14:paraId="66D1F818" w14:textId="77777777">
        <w:trPr>
          <w:trHeight w:val="563"/>
        </w:trPr>
        <w:tc>
          <w:tcPr>
            <w:tcW w:w="10772" w:type="dxa"/>
            <w:gridSpan w:val="4"/>
          </w:tcPr>
          <w:p w14:paraId="152FD383" w14:textId="77777777" w:rsidR="00E22A8A" w:rsidRDefault="00000000">
            <w:pPr>
              <w:pStyle w:val="TableParagraph"/>
              <w:ind w:right="96"/>
              <w:rPr>
                <w:i/>
                <w:sz w:val="18"/>
              </w:rPr>
            </w:pP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ação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desenvolvimento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qual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servidor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será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afastado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está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prevista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PDP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órgão?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(Conforme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Art.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28,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inciso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IV,</w:t>
            </w:r>
            <w:r>
              <w:rPr>
                <w:i/>
                <w:color w:val="212121"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da</w:t>
            </w:r>
            <w:r>
              <w:rPr>
                <w:i/>
                <w:color w:val="212121"/>
                <w:spacing w:val="-1"/>
                <w:sz w:val="18"/>
              </w:rPr>
              <w:t xml:space="preserve"> </w:t>
            </w:r>
            <w:r>
              <w:rPr>
                <w:i/>
                <w:color w:val="212121"/>
                <w:sz w:val="18"/>
              </w:rPr>
              <w:t>IN nº 21/2021)</w:t>
            </w:r>
          </w:p>
        </w:tc>
      </w:tr>
      <w:tr w:rsidR="00E22A8A" w14:paraId="6A40F2B3" w14:textId="77777777">
        <w:trPr>
          <w:trHeight w:val="357"/>
        </w:trPr>
        <w:tc>
          <w:tcPr>
            <w:tcW w:w="747" w:type="dxa"/>
            <w:tcBorders>
              <w:right w:val="nil"/>
            </w:tcBorders>
          </w:tcPr>
          <w:p w14:paraId="202790B4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 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637" w:type="dxa"/>
            <w:tcBorders>
              <w:left w:val="nil"/>
            </w:tcBorders>
          </w:tcPr>
          <w:p w14:paraId="28E71705" w14:textId="77777777" w:rsidR="00E22A8A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  <w:tc>
          <w:tcPr>
            <w:tcW w:w="466" w:type="dxa"/>
            <w:tcBorders>
              <w:right w:val="nil"/>
            </w:tcBorders>
          </w:tcPr>
          <w:p w14:paraId="446AD530" w14:textId="77777777" w:rsidR="00E22A8A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</w:tc>
        <w:tc>
          <w:tcPr>
            <w:tcW w:w="4922" w:type="dxa"/>
            <w:tcBorders>
              <w:left w:val="nil"/>
            </w:tcBorders>
          </w:tcPr>
          <w:p w14:paraId="51815905" w14:textId="77777777" w:rsidR="00E22A8A" w:rsidRDefault="00000000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</w:tr>
      <w:tr w:rsidR="00E22A8A" w14:paraId="4D344CE0" w14:textId="77777777">
        <w:trPr>
          <w:trHeight w:val="563"/>
        </w:trPr>
        <w:tc>
          <w:tcPr>
            <w:tcW w:w="10772" w:type="dxa"/>
            <w:gridSpan w:val="4"/>
          </w:tcPr>
          <w:p w14:paraId="58ABADB8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pretendida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atribuições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efetivo, função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confiança ou cargo em comissão por ele ocupado ou as áreas de atuação administrativa ou finalística do órgão ou entidade?</w:t>
            </w:r>
          </w:p>
        </w:tc>
      </w:tr>
      <w:tr w:rsidR="00E22A8A" w14:paraId="21BB5EFF" w14:textId="77777777">
        <w:trPr>
          <w:trHeight w:val="356"/>
        </w:trPr>
        <w:tc>
          <w:tcPr>
            <w:tcW w:w="5384" w:type="dxa"/>
            <w:gridSpan w:val="2"/>
          </w:tcPr>
          <w:p w14:paraId="6A760FD4" w14:textId="77777777" w:rsidR="00E22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 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466" w:type="dxa"/>
            <w:tcBorders>
              <w:right w:val="nil"/>
            </w:tcBorders>
          </w:tcPr>
          <w:p w14:paraId="4E4A2BC7" w14:textId="77777777" w:rsidR="00E22A8A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</w:tc>
        <w:tc>
          <w:tcPr>
            <w:tcW w:w="4922" w:type="dxa"/>
            <w:tcBorders>
              <w:left w:val="nil"/>
            </w:tcBorders>
          </w:tcPr>
          <w:p w14:paraId="0E7E637D" w14:textId="77777777" w:rsidR="00E22A8A" w:rsidRDefault="00000000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</w:p>
        </w:tc>
      </w:tr>
      <w:tr w:rsidR="00E22A8A" w14:paraId="7E3F1529" w14:textId="77777777">
        <w:trPr>
          <w:trHeight w:val="542"/>
        </w:trPr>
        <w:tc>
          <w:tcPr>
            <w:tcW w:w="10772" w:type="dxa"/>
            <w:gridSpan w:val="4"/>
          </w:tcPr>
          <w:p w14:paraId="2C381309" w14:textId="77777777" w:rsidR="00E22A8A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b/>
                <w:sz w:val="18"/>
              </w:rPr>
              <w:t>PARECER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CHEFIA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IMEDIATA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color w:val="212121"/>
                <w:sz w:val="16"/>
              </w:rPr>
              <w:t>(Manifestação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chefia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imediata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sobre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oportunidade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do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afastamento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e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</w:t>
            </w:r>
            <w:r>
              <w:rPr>
                <w:i/>
                <w:color w:val="212121"/>
                <w:spacing w:val="-5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relevância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da</w:t>
            </w:r>
            <w:r>
              <w:rPr>
                <w:i/>
                <w:color w:val="212121"/>
                <w:spacing w:val="-3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ação</w:t>
            </w:r>
            <w:r>
              <w:rPr>
                <w:i/>
                <w:color w:val="212121"/>
                <w:spacing w:val="-1"/>
                <w:sz w:val="16"/>
              </w:rPr>
              <w:t xml:space="preserve"> </w:t>
            </w:r>
            <w:r>
              <w:rPr>
                <w:i/>
                <w:color w:val="212121"/>
                <w:sz w:val="16"/>
              </w:rPr>
              <w:t>de desenvolvimento pretendida para o desenvolvimento pessoal e institucional do servidor)</w:t>
            </w:r>
          </w:p>
        </w:tc>
      </w:tr>
      <w:tr w:rsidR="00E22A8A" w14:paraId="24636C14" w14:textId="77777777">
        <w:trPr>
          <w:trHeight w:val="810"/>
        </w:trPr>
        <w:tc>
          <w:tcPr>
            <w:tcW w:w="10772" w:type="dxa"/>
            <w:gridSpan w:val="4"/>
          </w:tcPr>
          <w:p w14:paraId="551BBE61" w14:textId="3BCCD4D9" w:rsidR="00E22A8A" w:rsidRDefault="00000000">
            <w:pPr>
              <w:pStyle w:val="TableParagraph"/>
              <w:spacing w:before="78"/>
              <w:ind w:right="-29"/>
              <w:jc w:val="both"/>
              <w:rPr>
                <w:rFonts w:ascii="Carlito" w:hAnsi="Carlito"/>
                <w:sz w:val="18"/>
              </w:rPr>
            </w:pPr>
            <w:r>
              <w:rPr>
                <w:rFonts w:ascii="Carlito" w:hAnsi="Carlito"/>
                <w:sz w:val="18"/>
              </w:rPr>
              <w:t>Considerando que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servidor exerce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a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função de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Coordenadora de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qualificação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e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Capacitação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na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Reitoria, sendo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essencial</w:t>
            </w:r>
            <w:r>
              <w:rPr>
                <w:rFonts w:ascii="Carlito" w:hAnsi="Carlito"/>
                <w:spacing w:val="-3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a sua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instrução</w:t>
            </w:r>
            <w:r>
              <w:rPr>
                <w:rFonts w:ascii="Carlito" w:hAnsi="Carlito"/>
                <w:spacing w:val="-1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>por</w:t>
            </w:r>
            <w:r>
              <w:rPr>
                <w:rFonts w:ascii="Carlito" w:hAnsi="Carlito"/>
                <w:spacing w:val="-2"/>
                <w:sz w:val="18"/>
              </w:rPr>
              <w:t xml:space="preserve"> </w:t>
            </w:r>
            <w:r>
              <w:rPr>
                <w:rFonts w:ascii="Carlito" w:hAnsi="Carlito"/>
                <w:sz w:val="18"/>
              </w:rPr>
              <w:t xml:space="preserve">meio do aprendizado e aprimoramento dos conhecimentos em administração pública, visando a melhoria do atendimento prestado aos servidores, manifesto parecer favorável para que a mesma usufrua da licença para capacitação no período compreendido entre </w:t>
            </w:r>
            <w:r w:rsidR="00EC5F8A">
              <w:rPr>
                <w:rFonts w:ascii="Carlito" w:hAnsi="Carlito"/>
                <w:sz w:val="18"/>
              </w:rPr>
              <w:t>20/03/2024 a 18/04/2024</w:t>
            </w:r>
            <w:r>
              <w:rPr>
                <w:rFonts w:ascii="Carlito" w:hAnsi="Carlito"/>
                <w:sz w:val="18"/>
              </w:rPr>
              <w:t>.</w:t>
            </w:r>
          </w:p>
        </w:tc>
      </w:tr>
      <w:tr w:rsidR="00E22A8A" w14:paraId="73B0A1EA" w14:textId="77777777">
        <w:trPr>
          <w:trHeight w:val="1542"/>
        </w:trPr>
        <w:tc>
          <w:tcPr>
            <w:tcW w:w="5384" w:type="dxa"/>
            <w:gridSpan w:val="2"/>
            <w:tcBorders>
              <w:bottom w:val="single" w:sz="12" w:space="0" w:color="000000"/>
            </w:tcBorders>
          </w:tcPr>
          <w:p w14:paraId="1535F0C4" w14:textId="77777777" w:rsidR="00E22A8A" w:rsidRDefault="00E22A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1625D34" w14:textId="77777777" w:rsidR="00E22A8A" w:rsidRDefault="00E22A8A"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 w14:paraId="459E711A" w14:textId="0B23CFDE" w:rsidR="00E22A8A" w:rsidRDefault="00E22A8A">
            <w:pPr>
              <w:pStyle w:val="TableParagraph"/>
              <w:spacing w:before="0"/>
              <w:ind w:left="927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gridSpan w:val="2"/>
            <w:tcBorders>
              <w:bottom w:val="single" w:sz="12" w:space="0" w:color="000000"/>
            </w:tcBorders>
          </w:tcPr>
          <w:p w14:paraId="6A65CAC9" w14:textId="77777777" w:rsidR="00E22A8A" w:rsidRDefault="00000000">
            <w:pPr>
              <w:pStyle w:val="TableParagraph"/>
              <w:ind w:left="11"/>
              <w:rPr>
                <w:sz w:val="18"/>
              </w:rPr>
            </w:pPr>
            <w:r>
              <w:rPr>
                <w:color w:val="212121"/>
                <w:sz w:val="18"/>
              </w:rPr>
              <w:t>De</w:t>
            </w:r>
            <w:r>
              <w:rPr>
                <w:color w:val="212121"/>
                <w:spacing w:val="-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acordo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afastamento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licença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para</w:t>
            </w:r>
            <w:r>
              <w:rPr>
                <w:color w:val="212121"/>
                <w:spacing w:val="-2"/>
                <w:sz w:val="18"/>
              </w:rPr>
              <w:t xml:space="preserve"> capacitação</w:t>
            </w:r>
          </w:p>
          <w:p w14:paraId="5E2160C7" w14:textId="77777777" w:rsidR="00E22A8A" w:rsidRDefault="00E22A8A">
            <w:pPr>
              <w:pStyle w:val="TableParagraph"/>
              <w:spacing w:before="137"/>
              <w:ind w:left="0"/>
              <w:rPr>
                <w:rFonts w:ascii="Times New Roman"/>
                <w:sz w:val="20"/>
              </w:rPr>
            </w:pPr>
          </w:p>
          <w:p w14:paraId="418A9161" w14:textId="7AC8F9CB" w:rsidR="00E22A8A" w:rsidRDefault="00E22A8A">
            <w:pPr>
              <w:pStyle w:val="TableParagraph"/>
              <w:spacing w:before="0"/>
              <w:ind w:left="823"/>
              <w:rPr>
                <w:rFonts w:ascii="Times New Roman"/>
                <w:sz w:val="20"/>
              </w:rPr>
            </w:pPr>
          </w:p>
          <w:p w14:paraId="7BF7FCF8" w14:textId="77777777" w:rsidR="00E22A8A" w:rsidRDefault="00E22A8A"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</w:tc>
      </w:tr>
      <w:tr w:rsidR="00E22A8A" w14:paraId="64E43DB1" w14:textId="77777777">
        <w:trPr>
          <w:trHeight w:val="283"/>
        </w:trPr>
        <w:tc>
          <w:tcPr>
            <w:tcW w:w="5384" w:type="dxa"/>
            <w:gridSpan w:val="2"/>
            <w:tcBorders>
              <w:top w:val="single" w:sz="12" w:space="0" w:color="000000"/>
            </w:tcBorders>
          </w:tcPr>
          <w:p w14:paraId="5A407688" w14:textId="77777777" w:rsidR="00E22A8A" w:rsidRDefault="00000000">
            <w:pPr>
              <w:pStyle w:val="TableParagraph"/>
              <w:spacing w:before="0"/>
              <w:ind w:left="1798"/>
              <w:rPr>
                <w:sz w:val="18"/>
              </w:rPr>
            </w:pPr>
            <w:r>
              <w:rPr>
                <w:color w:val="212121"/>
                <w:sz w:val="18"/>
              </w:rPr>
              <w:t>Assinatura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Servidor</w:t>
            </w:r>
          </w:p>
        </w:tc>
        <w:tc>
          <w:tcPr>
            <w:tcW w:w="5388" w:type="dxa"/>
            <w:gridSpan w:val="2"/>
            <w:tcBorders>
              <w:top w:val="single" w:sz="12" w:space="0" w:color="000000"/>
            </w:tcBorders>
          </w:tcPr>
          <w:p w14:paraId="7610283A" w14:textId="77777777" w:rsidR="00E22A8A" w:rsidRDefault="00000000">
            <w:pPr>
              <w:pStyle w:val="TableParagraph"/>
              <w:spacing w:before="0"/>
              <w:ind w:left="1490"/>
              <w:rPr>
                <w:sz w:val="18"/>
              </w:rPr>
            </w:pPr>
            <w:r>
              <w:rPr>
                <w:color w:val="212121"/>
                <w:sz w:val="18"/>
              </w:rPr>
              <w:t>Assinatura</w:t>
            </w:r>
            <w:r>
              <w:rPr>
                <w:color w:val="212121"/>
                <w:spacing w:val="-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da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Chefia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Imediata</w:t>
            </w:r>
          </w:p>
        </w:tc>
      </w:tr>
    </w:tbl>
    <w:p w14:paraId="231F9CA0" w14:textId="77777777" w:rsidR="00E22A8A" w:rsidRDefault="00E22A8A">
      <w:pPr>
        <w:pStyle w:val="Corpodetexto"/>
        <w:spacing w:before="64"/>
        <w:rPr>
          <w:rFonts w:ascii="Times New Roman"/>
        </w:rPr>
      </w:pPr>
    </w:p>
    <w:p w14:paraId="0EC85A21" w14:textId="77777777" w:rsidR="00E22A8A" w:rsidRDefault="00000000">
      <w:pPr>
        <w:pStyle w:val="Corpodetexto"/>
        <w:ind w:left="110"/>
      </w:pPr>
      <w:r>
        <w:rPr>
          <w:color w:val="212121"/>
          <w:spacing w:val="-2"/>
        </w:rPr>
        <w:t>Instruções:</w:t>
      </w:r>
    </w:p>
    <w:p w14:paraId="373659B6" w14:textId="77777777" w:rsidR="00E22A8A" w:rsidRDefault="00E22A8A">
      <w:pPr>
        <w:pStyle w:val="Corpodetexto"/>
        <w:spacing w:before="39"/>
      </w:pPr>
    </w:p>
    <w:p w14:paraId="3B1C7E06" w14:textId="77777777" w:rsidR="00E22A8A" w:rsidRDefault="00000000">
      <w:pPr>
        <w:pStyle w:val="Corpodetexto"/>
        <w:spacing w:before="1"/>
        <w:ind w:left="110" w:right="81"/>
      </w:pPr>
      <w:r>
        <w:rPr>
          <w:color w:val="212121"/>
        </w:rPr>
        <w:t>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servidor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deverá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preencher 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documento,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assinar,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colher 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assinatura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chefia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imediata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anexar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 documento ao Requerimento no SouGov. As assinaturas deverão ser preferencialmente digitais.</w:t>
      </w:r>
    </w:p>
    <w:sectPr w:rsidR="00E22A8A">
      <w:type w:val="continuous"/>
      <w:pgSz w:w="11910" w:h="16840"/>
      <w:pgMar w:top="10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A8A"/>
    <w:rsid w:val="00E22A8A"/>
    <w:rsid w:val="00E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C67"/>
  <w15:docId w15:val="{511506D5-99C7-4104-8EAA-E8684962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BEL.PESSOA@IFAC.EDU.BR" TargetMode="External"/><Relationship Id="rId4" Type="http://schemas.openxmlformats.org/officeDocument/2006/relationships/hyperlink" Target="mailto:TAMIRES.LIMA@IFAC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Marcos X de Abreu</dc:creator>
  <cp:lastModifiedBy>Tamires</cp:lastModifiedBy>
  <cp:revision>2</cp:revision>
  <dcterms:created xsi:type="dcterms:W3CDTF">2024-02-15T18:24:00Z</dcterms:created>
  <dcterms:modified xsi:type="dcterms:W3CDTF">2024-02-15T18:28:00Z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2023-04-28T00:00:00Z</vt:filetime>
  </property>
</Properties>
</file>